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91CC0" w:rsidRPr="003D17CE" w:rsidRDefault="003D17CE" w:rsidP="003D17CE">
      <w:pPr>
        <w:jc w:val="center"/>
        <w:rPr>
          <w:rFonts w:ascii="Arial Black" w:hAnsi="Arial Black"/>
          <w:b/>
          <w:sz w:val="96"/>
          <w:szCs w:val="96"/>
        </w:rPr>
      </w:pPr>
      <w:r w:rsidRPr="003D17CE">
        <w:rPr>
          <w:rFonts w:ascii="Arial Black" w:hAnsi="Arial Black"/>
          <w:b/>
          <w:sz w:val="96"/>
          <w:szCs w:val="96"/>
        </w:rPr>
        <w:t>$1500</w:t>
      </w:r>
      <w:bookmarkStart w:id="0" w:name="_GoBack"/>
      <w:bookmarkEnd w:id="0"/>
    </w:p>
    <w:p w:rsidR="003D17CE" w:rsidRPr="003D17CE" w:rsidRDefault="003D17CE" w:rsidP="003D17CE">
      <w:pPr>
        <w:jc w:val="center"/>
        <w:rPr>
          <w:rFonts w:ascii="Arial Black" w:hAnsi="Arial Black"/>
          <w:b/>
          <w:sz w:val="96"/>
          <w:szCs w:val="96"/>
        </w:rPr>
      </w:pPr>
      <w:r w:rsidRPr="003D17CE">
        <w:rPr>
          <w:rFonts w:ascii="Arial Black" w:hAnsi="Arial Black"/>
          <w:b/>
          <w:sz w:val="96"/>
          <w:szCs w:val="96"/>
        </w:rPr>
        <w:t>Jasper County</w:t>
      </w:r>
    </w:p>
    <w:p w:rsidR="003D17CE" w:rsidRPr="003D17CE" w:rsidRDefault="003D17CE" w:rsidP="003D17CE">
      <w:pPr>
        <w:jc w:val="center"/>
        <w:rPr>
          <w:b/>
          <w:sz w:val="96"/>
          <w:szCs w:val="96"/>
        </w:rPr>
      </w:pPr>
      <w:r w:rsidRPr="003D17CE">
        <w:rPr>
          <w:rFonts w:ascii="Arial Black" w:hAnsi="Arial Black"/>
          <w:b/>
          <w:sz w:val="96"/>
          <w:szCs w:val="96"/>
        </w:rPr>
        <w:t>Scholarship</w:t>
      </w:r>
    </w:p>
    <w:p w:rsidR="003D17CE" w:rsidRDefault="003D17CE" w:rsidP="003D17CE">
      <w:pPr>
        <w:jc w:val="center"/>
      </w:pPr>
    </w:p>
    <w:p w:rsidR="00767535" w:rsidRDefault="00767535" w:rsidP="003D17CE">
      <w:pPr>
        <w:jc w:val="center"/>
      </w:pPr>
    </w:p>
    <w:p w:rsidR="00767535" w:rsidRDefault="00767535" w:rsidP="003D17CE">
      <w:pPr>
        <w:jc w:val="center"/>
      </w:pPr>
    </w:p>
    <w:p w:rsidR="00767535" w:rsidRDefault="00767535" w:rsidP="003D17CE">
      <w:pPr>
        <w:jc w:val="center"/>
      </w:pP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Applicant must be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an N.C.H.S. graduate</w:t>
      </w:r>
      <w:r w:rsidR="00767535">
        <w:rPr>
          <w:b/>
          <w:sz w:val="56"/>
          <w:szCs w:val="56"/>
        </w:rPr>
        <w:t>,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a college junior or senior for Fall 2024,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and an education major.</w:t>
      </w:r>
    </w:p>
    <w:p w:rsidR="003D17CE" w:rsidRDefault="003D17CE" w:rsidP="003D17CE">
      <w:pPr>
        <w:jc w:val="center"/>
      </w:pPr>
    </w:p>
    <w:p w:rsidR="00767535" w:rsidRDefault="00767535" w:rsidP="003D17CE">
      <w:pPr>
        <w:jc w:val="center"/>
      </w:pPr>
    </w:p>
    <w:p w:rsidR="00767535" w:rsidRDefault="00767535" w:rsidP="003D17CE">
      <w:pPr>
        <w:jc w:val="center"/>
      </w:pPr>
    </w:p>
    <w:p w:rsidR="00767535" w:rsidRDefault="00767535" w:rsidP="003D17CE">
      <w:pPr>
        <w:jc w:val="center"/>
      </w:pPr>
    </w:p>
    <w:p w:rsidR="003D17CE" w:rsidRPr="00F13493" w:rsidRDefault="003D17CE" w:rsidP="003D17CE">
      <w:pPr>
        <w:jc w:val="center"/>
        <w:rPr>
          <w:b/>
          <w:color w:val="000000" w:themeColor="text1"/>
          <w:sz w:val="56"/>
          <w:szCs w:val="56"/>
        </w:rPr>
      </w:pPr>
      <w:r w:rsidRPr="00F13493">
        <w:rPr>
          <w:b/>
          <w:color w:val="000000" w:themeColor="text1"/>
          <w:sz w:val="56"/>
          <w:szCs w:val="56"/>
        </w:rPr>
        <w:t>For application, contact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hyperlink r:id="rId4" w:history="1">
        <w:r w:rsidRPr="00F13493">
          <w:rPr>
            <w:rStyle w:val="Hyperlink"/>
            <w:b/>
            <w:color w:val="000000" w:themeColor="text1"/>
            <w:sz w:val="56"/>
            <w:szCs w:val="56"/>
          </w:rPr>
          <w:t>rkerner@frontier.com</w:t>
        </w:r>
      </w:hyperlink>
      <w:r w:rsidRPr="00F13493">
        <w:rPr>
          <w:b/>
          <w:color w:val="000000" w:themeColor="text1"/>
          <w:sz w:val="56"/>
          <w:szCs w:val="56"/>
        </w:rPr>
        <w:t xml:space="preserve"> </w:t>
      </w:r>
      <w:r w:rsidRPr="00767535">
        <w:rPr>
          <w:b/>
          <w:sz w:val="56"/>
          <w:szCs w:val="56"/>
        </w:rPr>
        <w:t>or call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Ruth Kerner 618-554-5632</w:t>
      </w:r>
      <w:r w:rsidR="00F13493">
        <w:rPr>
          <w:b/>
          <w:sz w:val="56"/>
          <w:szCs w:val="56"/>
        </w:rPr>
        <w:t>.</w:t>
      </w:r>
    </w:p>
    <w:p w:rsidR="00767535" w:rsidRPr="00767535" w:rsidRDefault="00767535" w:rsidP="003D17CE">
      <w:pPr>
        <w:jc w:val="center"/>
        <w:rPr>
          <w:sz w:val="56"/>
          <w:szCs w:val="56"/>
        </w:rPr>
      </w:pP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Applications are due May 31, 2024, to</w:t>
      </w:r>
    </w:p>
    <w:p w:rsidR="003D17CE" w:rsidRPr="00767535" w:rsidRDefault="003D17CE" w:rsidP="003D17CE">
      <w:pPr>
        <w:jc w:val="center"/>
        <w:rPr>
          <w:b/>
          <w:sz w:val="56"/>
          <w:szCs w:val="56"/>
        </w:rPr>
      </w:pPr>
      <w:r w:rsidRPr="00767535">
        <w:rPr>
          <w:b/>
          <w:sz w:val="56"/>
          <w:szCs w:val="56"/>
        </w:rPr>
        <w:t>the Jasper County Retired Teachers</w:t>
      </w:r>
      <w:r w:rsidR="00F13493">
        <w:rPr>
          <w:b/>
          <w:sz w:val="56"/>
          <w:szCs w:val="56"/>
        </w:rPr>
        <w:t xml:space="preserve"> Association</w:t>
      </w:r>
      <w:r w:rsidRPr="00767535">
        <w:rPr>
          <w:b/>
          <w:sz w:val="56"/>
          <w:szCs w:val="56"/>
        </w:rPr>
        <w:t>.</w:t>
      </w:r>
    </w:p>
    <w:sectPr w:rsidR="003D17CE" w:rsidRPr="00767535" w:rsidSect="003D1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CE"/>
    <w:rsid w:val="003D17CE"/>
    <w:rsid w:val="004D69BC"/>
    <w:rsid w:val="00605DDC"/>
    <w:rsid w:val="00767535"/>
    <w:rsid w:val="00891CC0"/>
    <w:rsid w:val="00F1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f,#99f"/>
    </o:shapedefaults>
    <o:shapelayout v:ext="edit">
      <o:idmap v:ext="edit" data="1"/>
    </o:shapelayout>
  </w:shapeDefaults>
  <w:decimalSymbol w:val="."/>
  <w:listSeparator w:val=","/>
  <w14:docId w14:val="5C39B597"/>
  <w15:chartTrackingRefBased/>
  <w15:docId w15:val="{8EBD3A1B-B779-45E4-9B19-5B27D800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erner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1</Pages>
  <Words>52</Words>
  <Characters>305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 Goebel</dc:creator>
  <cp:keywords/>
  <dc:description/>
  <cp:lastModifiedBy>Judith L Goebel</cp:lastModifiedBy>
  <cp:revision>3</cp:revision>
  <cp:lastPrinted>2024-03-21T15:04:00Z</cp:lastPrinted>
  <dcterms:created xsi:type="dcterms:W3CDTF">2024-03-15T19:26:00Z</dcterms:created>
  <dcterms:modified xsi:type="dcterms:W3CDTF">2024-04-02T18:10:00Z</dcterms:modified>
</cp:coreProperties>
</file>